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76" w:rsidRDefault="00D351BF">
      <w:pPr>
        <w:spacing w:before="58"/>
        <w:ind w:left="4972"/>
        <w:rPr>
          <w:b/>
          <w:sz w:val="20"/>
        </w:rPr>
      </w:pPr>
      <w:r>
        <w:rPr>
          <w:b/>
          <w:sz w:val="20"/>
          <w:u w:val="single"/>
        </w:rPr>
        <w:t>AL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COMUNE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TORRE PELLICE</w:t>
      </w:r>
    </w:p>
    <w:p w:rsidR="00D80976" w:rsidRDefault="00D351BF">
      <w:pPr>
        <w:ind w:left="4972"/>
        <w:rPr>
          <w:b/>
          <w:sz w:val="20"/>
        </w:rPr>
      </w:pPr>
      <w:r>
        <w:rPr>
          <w:b/>
          <w:sz w:val="20"/>
          <w:u w:val="single"/>
        </w:rPr>
        <w:t>UFFICIO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EDILIZIA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PRIVATA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URBANISTICA</w:t>
      </w:r>
    </w:p>
    <w:p w:rsidR="00D80976" w:rsidRDefault="00D80976">
      <w:pPr>
        <w:pStyle w:val="Corpotesto"/>
        <w:spacing w:before="252"/>
        <w:rPr>
          <w:b/>
          <w:sz w:val="22"/>
        </w:rPr>
      </w:pPr>
    </w:p>
    <w:p w:rsidR="00D80976" w:rsidRDefault="00D351BF">
      <w:pPr>
        <w:spacing w:line="252" w:lineRule="exact"/>
        <w:ind w:right="72"/>
        <w:jc w:val="center"/>
        <w:rPr>
          <w:b/>
        </w:rPr>
      </w:pPr>
      <w:r>
        <w:rPr>
          <w:b/>
          <w:u w:val="thick"/>
        </w:rPr>
        <w:t>DICHIARAZIONE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SOSTITUTIVA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CERTIFICAZIONE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DELL’ATTO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-4"/>
          <w:u w:val="thick"/>
        </w:rPr>
        <w:t xml:space="preserve"> </w:t>
      </w:r>
      <w:r>
        <w:rPr>
          <w:b/>
          <w:spacing w:val="-2"/>
          <w:u w:val="thick"/>
        </w:rPr>
        <w:t>NOTORIETA’</w:t>
      </w:r>
    </w:p>
    <w:p w:rsidR="00D80976" w:rsidRDefault="00D351BF">
      <w:pPr>
        <w:spacing w:line="252" w:lineRule="exact"/>
        <w:ind w:right="74"/>
        <w:jc w:val="center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28.12.2000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5"/>
        </w:rPr>
        <w:t>445</w:t>
      </w:r>
    </w:p>
    <w:p w:rsidR="00D80976" w:rsidRDefault="00D80976">
      <w:pPr>
        <w:pStyle w:val="Corpotesto"/>
        <w:spacing w:before="1"/>
        <w:rPr>
          <w:sz w:val="22"/>
        </w:rPr>
      </w:pPr>
    </w:p>
    <w:p w:rsidR="00D80976" w:rsidRDefault="00D351BF">
      <w:pPr>
        <w:pStyle w:val="Corpotesto"/>
        <w:tabs>
          <w:tab w:val="left" w:pos="9580"/>
        </w:tabs>
        <w:ind w:right="131"/>
        <w:jc w:val="center"/>
      </w:pPr>
      <w:r>
        <w:t>Il</w:t>
      </w:r>
      <w:r>
        <w:rPr>
          <w:spacing w:val="-5"/>
        </w:rPr>
        <w:t xml:space="preserve"> </w:t>
      </w:r>
      <w:r>
        <w:rPr>
          <w:spacing w:val="-2"/>
        </w:rPr>
        <w:t>sottoscritto</w:t>
      </w:r>
      <w:r>
        <w:rPr>
          <w:u w:val="single"/>
        </w:rPr>
        <w:tab/>
      </w:r>
    </w:p>
    <w:p w:rsidR="00D80976" w:rsidRDefault="00D351BF">
      <w:pPr>
        <w:pStyle w:val="Corpotesto"/>
        <w:tabs>
          <w:tab w:val="left" w:pos="3926"/>
          <w:tab w:val="left" w:pos="5359"/>
          <w:tab w:val="left" w:pos="9026"/>
          <w:tab w:val="left" w:pos="9741"/>
        </w:tabs>
        <w:spacing w:before="255"/>
        <w:ind w:left="112"/>
      </w:pPr>
      <w:r>
        <w:t xml:space="preserve">Residente a </w:t>
      </w:r>
      <w:r>
        <w:rPr>
          <w:u w:val="single"/>
        </w:rPr>
        <w:tab/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t xml:space="preserve">) Via 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</w:p>
    <w:p w:rsidR="00D80976" w:rsidRDefault="00D351BF" w:rsidP="00D351BF">
      <w:pPr>
        <w:pStyle w:val="Corpotesto"/>
        <w:spacing w:before="276"/>
        <w:ind w:left="112"/>
      </w:pPr>
      <w:r>
        <w:t>Relativamente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candidatura</w:t>
      </w:r>
      <w:r>
        <w:rPr>
          <w:spacing w:val="-11"/>
        </w:rPr>
        <w:t xml:space="preserve"> </w:t>
      </w:r>
      <w:r>
        <w:rPr>
          <w:spacing w:val="-5"/>
        </w:rPr>
        <w:t>quale componente e</w:t>
      </w:r>
      <w:r>
        <w:t>lettivo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Commissione</w:t>
      </w:r>
      <w:r>
        <w:rPr>
          <w:spacing w:val="40"/>
        </w:rPr>
        <w:t xml:space="preserve"> </w:t>
      </w:r>
      <w:r>
        <w:t>Edilizia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Comune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Torre Pellice</w:t>
      </w:r>
      <w:r>
        <w:t>,</w:t>
      </w:r>
      <w:r>
        <w:rPr>
          <w:spacing w:val="40"/>
        </w:rPr>
        <w:t xml:space="preserve"> </w:t>
      </w:r>
      <w:r>
        <w:t>visto</w:t>
      </w:r>
      <w:r>
        <w:rPr>
          <w:spacing w:val="40"/>
        </w:rPr>
        <w:t xml:space="preserve"> </w:t>
      </w:r>
      <w:r>
        <w:t>quanto richiesto dal Regolamento Edilizio di detto Comune;</w:t>
      </w:r>
    </w:p>
    <w:p w:rsidR="00D80976" w:rsidRDefault="00D351BF">
      <w:pPr>
        <w:pStyle w:val="Paragrafoelenco"/>
        <w:numPr>
          <w:ilvl w:val="0"/>
          <w:numId w:val="2"/>
        </w:numPr>
        <w:tabs>
          <w:tab w:val="left" w:pos="832"/>
        </w:tabs>
        <w:spacing w:before="274"/>
        <w:ind w:right="189"/>
        <w:rPr>
          <w:sz w:val="24"/>
        </w:rPr>
      </w:pPr>
      <w:proofErr w:type="gramStart"/>
      <w:r>
        <w:rPr>
          <w:sz w:val="24"/>
        </w:rPr>
        <w:t>consapevole</w:t>
      </w:r>
      <w:proofErr w:type="gramEnd"/>
      <w:r>
        <w:rPr>
          <w:sz w:val="24"/>
        </w:rPr>
        <w:t xml:space="preserve"> delle sanzioni penali richiamate dall’articolo 76 del DPR 28.12.2000 nr. 445 in caso di dichiarazioni mendaci e della decadenza dei benefici eventualmente conseguiti al provvedimento em</w:t>
      </w:r>
      <w:r>
        <w:rPr>
          <w:sz w:val="24"/>
        </w:rPr>
        <w:t>anato sulla base di dichiarazioni non veritiere, di cui all’articolo 75 del richiamato DPR;</w:t>
      </w:r>
    </w:p>
    <w:p w:rsidR="00D80976" w:rsidRDefault="00D351BF">
      <w:pPr>
        <w:pStyle w:val="Paragrafoelenco"/>
        <w:numPr>
          <w:ilvl w:val="0"/>
          <w:numId w:val="2"/>
        </w:numPr>
        <w:tabs>
          <w:tab w:val="left" w:pos="831"/>
        </w:tabs>
        <w:ind w:left="831" w:hanging="359"/>
        <w:rPr>
          <w:sz w:val="24"/>
        </w:rPr>
      </w:pPr>
      <w:proofErr w:type="gramStart"/>
      <w:r>
        <w:rPr>
          <w:sz w:val="24"/>
        </w:rPr>
        <w:t>ai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effetti</w:t>
      </w:r>
      <w:r>
        <w:rPr>
          <w:spacing w:val="-4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3"/>
          <w:sz w:val="24"/>
        </w:rPr>
        <w:t xml:space="preserve"> </w:t>
      </w:r>
      <w:r>
        <w:rPr>
          <w:sz w:val="24"/>
        </w:rPr>
        <w:t>46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47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DPR</w:t>
      </w:r>
      <w:r>
        <w:rPr>
          <w:spacing w:val="-4"/>
          <w:sz w:val="24"/>
        </w:rPr>
        <w:t xml:space="preserve"> </w:t>
      </w:r>
      <w:r>
        <w:rPr>
          <w:sz w:val="24"/>
        </w:rPr>
        <w:t>28.12.2000</w:t>
      </w:r>
      <w:r>
        <w:rPr>
          <w:spacing w:val="-3"/>
          <w:sz w:val="24"/>
        </w:rPr>
        <w:t xml:space="preserve"> </w:t>
      </w:r>
      <w:r>
        <w:rPr>
          <w:sz w:val="24"/>
        </w:rPr>
        <w:t>nr.</w:t>
      </w:r>
      <w:r>
        <w:rPr>
          <w:spacing w:val="-4"/>
          <w:sz w:val="24"/>
        </w:rPr>
        <w:t xml:space="preserve"> 445;</w:t>
      </w:r>
    </w:p>
    <w:p w:rsidR="00D80976" w:rsidRDefault="00D351BF">
      <w:pPr>
        <w:pStyle w:val="Paragrafoelenco"/>
        <w:numPr>
          <w:ilvl w:val="0"/>
          <w:numId w:val="2"/>
        </w:numPr>
        <w:tabs>
          <w:tab w:val="left" w:pos="831"/>
        </w:tabs>
        <w:ind w:left="831" w:hanging="359"/>
        <w:rPr>
          <w:sz w:val="24"/>
        </w:rPr>
      </w:pPr>
      <w:proofErr w:type="gramStart"/>
      <w:r>
        <w:rPr>
          <w:sz w:val="24"/>
        </w:rPr>
        <w:t>sotto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propria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responsabilità</w:t>
      </w:r>
    </w:p>
    <w:p w:rsidR="00D80976" w:rsidRDefault="00D351BF">
      <w:pPr>
        <w:pStyle w:val="Titolo1"/>
        <w:ind w:right="78"/>
        <w:jc w:val="center"/>
      </w:pPr>
      <w:r>
        <w:rPr>
          <w:spacing w:val="-2"/>
        </w:rPr>
        <w:t>DICHIARA</w:t>
      </w:r>
    </w:p>
    <w:p w:rsidR="00D80976" w:rsidRDefault="00D80976">
      <w:pPr>
        <w:pStyle w:val="Corpotesto"/>
        <w:rPr>
          <w:b/>
        </w:rPr>
      </w:pPr>
    </w:p>
    <w:p w:rsidR="00D80976" w:rsidRDefault="00D351BF">
      <w:pPr>
        <w:pStyle w:val="Paragrafoelenco"/>
        <w:numPr>
          <w:ilvl w:val="0"/>
          <w:numId w:val="1"/>
        </w:numPr>
        <w:tabs>
          <w:tab w:val="left" w:pos="831"/>
        </w:tabs>
        <w:ind w:left="831" w:hanging="359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cittadino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maggiore</w:t>
      </w:r>
      <w:r>
        <w:rPr>
          <w:spacing w:val="-7"/>
          <w:sz w:val="24"/>
        </w:rPr>
        <w:t xml:space="preserve"> </w:t>
      </w:r>
      <w:r>
        <w:rPr>
          <w:sz w:val="24"/>
        </w:rPr>
        <w:t>età,</w:t>
      </w:r>
      <w:r>
        <w:rPr>
          <w:spacing w:val="-6"/>
          <w:sz w:val="24"/>
        </w:rPr>
        <w:t xml:space="preserve"> </w:t>
      </w:r>
      <w:r>
        <w:rPr>
          <w:sz w:val="24"/>
        </w:rPr>
        <w:t>ammesso</w:t>
      </w:r>
      <w:r>
        <w:rPr>
          <w:spacing w:val="-5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diritti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politici;</w:t>
      </w:r>
    </w:p>
    <w:p w:rsidR="00D80976" w:rsidRDefault="00D351BF">
      <w:pPr>
        <w:pStyle w:val="Paragrafoelenco"/>
        <w:numPr>
          <w:ilvl w:val="0"/>
          <w:numId w:val="1"/>
        </w:numPr>
        <w:tabs>
          <w:tab w:val="left" w:pos="832"/>
          <w:tab w:val="left" w:pos="5827"/>
          <w:tab w:val="left" w:pos="6381"/>
          <w:tab w:val="left" w:pos="9805"/>
        </w:tabs>
        <w:ind w:right="131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avere</w:t>
      </w:r>
      <w:r>
        <w:rPr>
          <w:spacing w:val="40"/>
          <w:sz w:val="24"/>
        </w:rPr>
        <w:t xml:space="preserve"> </w:t>
      </w:r>
      <w:r>
        <w:rPr>
          <w:sz w:val="24"/>
        </w:rPr>
        <w:t>titolo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studio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conseguito</w:t>
      </w:r>
      <w:r>
        <w:rPr>
          <w:spacing w:val="40"/>
          <w:sz w:val="24"/>
        </w:rPr>
        <w:t xml:space="preserve"> </w:t>
      </w:r>
      <w:r>
        <w:rPr>
          <w:sz w:val="24"/>
        </w:rPr>
        <w:t>nell’anno</w:t>
      </w:r>
      <w:r>
        <w:rPr>
          <w:sz w:val="24"/>
          <w:u w:val="single"/>
        </w:rPr>
        <w:tab/>
      </w:r>
      <w:r>
        <w:rPr>
          <w:sz w:val="24"/>
        </w:rPr>
        <w:t xml:space="preserve"> presso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D80976" w:rsidRDefault="00D351BF" w:rsidP="00D351BF">
      <w:pPr>
        <w:pStyle w:val="Paragrafoelenco"/>
        <w:numPr>
          <w:ilvl w:val="0"/>
          <w:numId w:val="1"/>
        </w:numPr>
        <w:tabs>
          <w:tab w:val="left" w:pos="831"/>
          <w:tab w:val="left" w:pos="2567"/>
          <w:tab w:val="left" w:pos="3405"/>
          <w:tab w:val="left" w:pos="3952"/>
          <w:tab w:val="left" w:pos="4674"/>
          <w:tab w:val="left" w:pos="6616"/>
        </w:tabs>
        <w:ind w:hanging="359"/>
        <w:jc w:val="both"/>
      </w:pPr>
      <w:proofErr w:type="gramStart"/>
      <w:r>
        <w:rPr>
          <w:sz w:val="24"/>
        </w:rPr>
        <w:t>di</w:t>
      </w:r>
      <w:proofErr w:type="gramEnd"/>
      <w:r w:rsidRPr="00D351BF">
        <w:rPr>
          <w:spacing w:val="34"/>
          <w:sz w:val="24"/>
        </w:rPr>
        <w:t xml:space="preserve"> </w:t>
      </w:r>
      <w:r>
        <w:rPr>
          <w:sz w:val="24"/>
        </w:rPr>
        <w:t>essere</w:t>
      </w:r>
      <w:r w:rsidRPr="00D351BF">
        <w:rPr>
          <w:spacing w:val="33"/>
          <w:sz w:val="24"/>
        </w:rPr>
        <w:t xml:space="preserve"> </w:t>
      </w:r>
      <w:r>
        <w:rPr>
          <w:sz w:val="24"/>
        </w:rPr>
        <w:t>abilitato</w:t>
      </w:r>
      <w:r w:rsidRPr="00D351BF">
        <w:rPr>
          <w:spacing w:val="34"/>
          <w:sz w:val="24"/>
        </w:rPr>
        <w:t xml:space="preserve"> </w:t>
      </w:r>
      <w:r>
        <w:rPr>
          <w:sz w:val="24"/>
        </w:rPr>
        <w:t>alla</w:t>
      </w:r>
      <w:r w:rsidRPr="00D351BF">
        <w:rPr>
          <w:spacing w:val="33"/>
          <w:sz w:val="24"/>
        </w:rPr>
        <w:t xml:space="preserve"> </w:t>
      </w:r>
      <w:r>
        <w:rPr>
          <w:sz w:val="24"/>
        </w:rPr>
        <w:t>professione</w:t>
      </w:r>
      <w:r w:rsidRPr="00D351BF">
        <w:rPr>
          <w:spacing w:val="32"/>
          <w:sz w:val="24"/>
        </w:rPr>
        <w:t xml:space="preserve"> </w:t>
      </w:r>
      <w:r w:rsidRPr="00D351BF">
        <w:rPr>
          <w:spacing w:val="-5"/>
          <w:sz w:val="24"/>
        </w:rPr>
        <w:t>dal</w:t>
      </w:r>
      <w:r>
        <w:rPr>
          <w:spacing w:val="-5"/>
          <w:sz w:val="24"/>
        </w:rPr>
        <w:t>___</w:t>
      </w:r>
      <w:r w:rsidRPr="00D351BF">
        <w:rPr>
          <w:sz w:val="24"/>
          <w:u w:val="single"/>
        </w:rPr>
        <w:tab/>
      </w:r>
      <w:r w:rsidRPr="00D351BF">
        <w:rPr>
          <w:spacing w:val="-15"/>
          <w:sz w:val="24"/>
        </w:rPr>
        <w:t xml:space="preserve"> </w:t>
      </w:r>
      <w:r>
        <w:rPr>
          <w:sz w:val="24"/>
        </w:rPr>
        <w:t>e</w:t>
      </w:r>
      <w:r w:rsidRPr="00D351BF">
        <w:rPr>
          <w:spacing w:val="34"/>
          <w:sz w:val="24"/>
        </w:rPr>
        <w:t xml:space="preserve"> </w:t>
      </w:r>
      <w:r w:rsidRPr="00D351BF">
        <w:rPr>
          <w:i/>
          <w:spacing w:val="34"/>
          <w:sz w:val="24"/>
        </w:rPr>
        <w:t>(</w:t>
      </w:r>
      <w:r>
        <w:rPr>
          <w:i/>
          <w:spacing w:val="34"/>
          <w:sz w:val="24"/>
        </w:rPr>
        <w:t>se ne ricorre il caso</w:t>
      </w:r>
      <w:r w:rsidRPr="00D351BF">
        <w:rPr>
          <w:i/>
          <w:spacing w:val="34"/>
          <w:sz w:val="24"/>
        </w:rPr>
        <w:t xml:space="preserve">) </w:t>
      </w:r>
      <w:r>
        <w:rPr>
          <w:sz w:val="24"/>
        </w:rPr>
        <w:t>iscritto</w:t>
      </w:r>
      <w:r w:rsidRPr="00D351BF">
        <w:rPr>
          <w:spacing w:val="37"/>
          <w:sz w:val="24"/>
        </w:rPr>
        <w:t xml:space="preserve"> </w:t>
      </w:r>
      <w:r>
        <w:rPr>
          <w:sz w:val="24"/>
        </w:rPr>
        <w:t>all’albo</w:t>
      </w:r>
      <w:r w:rsidRPr="00D351BF">
        <w:rPr>
          <w:spacing w:val="36"/>
          <w:sz w:val="24"/>
        </w:rPr>
        <w:t xml:space="preserve"> </w:t>
      </w:r>
      <w:r>
        <w:rPr>
          <w:sz w:val="24"/>
        </w:rPr>
        <w:t>professionale __________________</w:t>
      </w:r>
      <w:r w:rsidRPr="00D351BF">
        <w:rPr>
          <w:u w:val="single"/>
        </w:rPr>
        <w:tab/>
      </w:r>
      <w:r>
        <w:t xml:space="preserve">dal </w:t>
      </w:r>
      <w:r>
        <w:rPr>
          <w:u w:val="single"/>
        </w:rPr>
        <w:t>____</w:t>
      </w:r>
      <w:r w:rsidRPr="00D351BF">
        <w:rPr>
          <w:spacing w:val="-10"/>
        </w:rPr>
        <w:t>/</w:t>
      </w:r>
      <w:r>
        <w:rPr>
          <w:spacing w:val="-10"/>
        </w:rPr>
        <w:t>_____</w:t>
      </w:r>
      <w:r w:rsidRPr="00D351BF">
        <w:rPr>
          <w:spacing w:val="-10"/>
        </w:rPr>
        <w:t>/</w:t>
      </w:r>
      <w:r w:rsidRPr="00D351BF">
        <w:rPr>
          <w:u w:val="single"/>
        </w:rPr>
        <w:tab/>
      </w:r>
    </w:p>
    <w:p w:rsidR="00D80976" w:rsidRDefault="00D351BF">
      <w:pPr>
        <w:pStyle w:val="Paragrafoelenco"/>
        <w:numPr>
          <w:ilvl w:val="0"/>
          <w:numId w:val="1"/>
        </w:numPr>
        <w:tabs>
          <w:tab w:val="left" w:pos="832"/>
        </w:tabs>
        <w:ind w:right="184"/>
        <w:jc w:val="both"/>
        <w:rPr>
          <w:sz w:val="24"/>
        </w:rPr>
      </w:pPr>
      <w:proofErr w:type="gramStart"/>
      <w:r>
        <w:rPr>
          <w:sz w:val="24"/>
        </w:rPr>
        <w:t>d</w:t>
      </w:r>
      <w:r>
        <w:rPr>
          <w:sz w:val="24"/>
        </w:rPr>
        <w:t>i</w:t>
      </w:r>
      <w:proofErr w:type="gramEnd"/>
      <w:r>
        <w:rPr>
          <w:sz w:val="24"/>
        </w:rPr>
        <w:t xml:space="preserve"> avere competenza e dimostrabile esperienza n</w:t>
      </w:r>
      <w:r>
        <w:rPr>
          <w:sz w:val="24"/>
        </w:rPr>
        <w:t xml:space="preserve">elle materie </w:t>
      </w:r>
      <w:r w:rsidRPr="00D351BF">
        <w:rPr>
          <w:sz w:val="24"/>
        </w:rPr>
        <w:t>attinenti all'architettura, all'urbanistica, all'attività edilizia, all'ambiente, allo studio ed alla gestione dei suoli</w:t>
      </w:r>
      <w:r>
        <w:rPr>
          <w:sz w:val="24"/>
        </w:rPr>
        <w:t xml:space="preserve"> (come da dettagliato curriculum pr</w:t>
      </w:r>
      <w:r>
        <w:rPr>
          <w:sz w:val="24"/>
        </w:rPr>
        <w:t>ofessionale allegato);</w:t>
      </w:r>
    </w:p>
    <w:p w:rsidR="00D80976" w:rsidRDefault="00D351BF">
      <w:pPr>
        <w:pStyle w:val="Paragrafoelenco"/>
        <w:numPr>
          <w:ilvl w:val="0"/>
          <w:numId w:val="1"/>
        </w:numPr>
        <w:tabs>
          <w:tab w:val="left" w:pos="832"/>
        </w:tabs>
        <w:ind w:right="188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rientrare in una delle categorie non ammesse a far parte quale membro elettivo della Commissione Edilizia di cui all’articolo 45.3, comma 5</w:t>
      </w:r>
      <w:r>
        <w:rPr>
          <w:sz w:val="24"/>
        </w:rPr>
        <w:t xml:space="preserve"> del Regolamento Edilizio Comunale.</w:t>
      </w:r>
    </w:p>
    <w:p w:rsidR="00D80976" w:rsidRDefault="00D80976">
      <w:pPr>
        <w:pStyle w:val="Corpotesto"/>
      </w:pPr>
    </w:p>
    <w:p w:rsidR="00D80976" w:rsidRDefault="00D351BF">
      <w:pPr>
        <w:pStyle w:val="Titolo1"/>
        <w:tabs>
          <w:tab w:val="left" w:pos="2632"/>
          <w:tab w:val="left" w:pos="4742"/>
        </w:tabs>
        <w:ind w:left="112"/>
      </w:pP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rPr>
          <w:spacing w:val="-5"/>
        </w:rPr>
        <w:t>lì</w:t>
      </w:r>
      <w:r>
        <w:rPr>
          <w:u w:val="single"/>
        </w:rPr>
        <w:tab/>
      </w:r>
    </w:p>
    <w:p w:rsidR="00D80976" w:rsidRDefault="00D80976">
      <w:pPr>
        <w:pStyle w:val="Corpotesto"/>
        <w:spacing w:before="22"/>
        <w:rPr>
          <w:b/>
          <w:sz w:val="22"/>
        </w:rPr>
      </w:pPr>
    </w:p>
    <w:p w:rsidR="00D80976" w:rsidRDefault="00D351BF">
      <w:pPr>
        <w:spacing w:before="1"/>
        <w:ind w:right="980"/>
        <w:jc w:val="right"/>
      </w:pPr>
      <w:r>
        <w:t>IL</w:t>
      </w:r>
      <w:r>
        <w:rPr>
          <w:spacing w:val="-3"/>
        </w:rPr>
        <w:t xml:space="preserve"> </w:t>
      </w:r>
      <w:r>
        <w:rPr>
          <w:spacing w:val="-2"/>
        </w:rPr>
        <w:t>DICHIARANTE</w:t>
      </w:r>
    </w:p>
    <w:p w:rsidR="00D80976" w:rsidRDefault="00D80976">
      <w:pPr>
        <w:pStyle w:val="Corpotesto"/>
        <w:rPr>
          <w:sz w:val="20"/>
        </w:rPr>
      </w:pPr>
    </w:p>
    <w:p w:rsidR="00D351BF" w:rsidRDefault="00D351BF">
      <w:pPr>
        <w:pStyle w:val="Corpotesto"/>
        <w:spacing w:before="24"/>
        <w:rPr>
          <w:sz w:val="20"/>
        </w:rPr>
      </w:pPr>
    </w:p>
    <w:p w:rsidR="00D351BF" w:rsidRDefault="00D351BF">
      <w:pPr>
        <w:pStyle w:val="Corpotesto"/>
        <w:spacing w:before="24"/>
        <w:rPr>
          <w:sz w:val="20"/>
        </w:rPr>
      </w:pPr>
    </w:p>
    <w:p w:rsidR="00D351BF" w:rsidRDefault="00D351BF">
      <w:pPr>
        <w:pStyle w:val="Corpotesto"/>
        <w:spacing w:before="24"/>
        <w:rPr>
          <w:sz w:val="20"/>
        </w:rPr>
      </w:pPr>
    </w:p>
    <w:p w:rsidR="00D80976" w:rsidRDefault="00D351BF">
      <w:pPr>
        <w:pStyle w:val="Corpotesto"/>
        <w:spacing w:before="24"/>
        <w:rPr>
          <w:sz w:val="20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179692</wp:posOffset>
                </wp:positionV>
                <wp:extent cx="6172200" cy="82931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8293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80976" w:rsidRDefault="00D80976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D80976" w:rsidRDefault="00D351BF">
                            <w:pPr>
                              <w:ind w:left="4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INFORMATIVA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DECRETO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LEGISLATIVO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30.06.2003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196 e REGOLAMENTO EUROPEO 679/&amp;2016</w:t>
                            </w:r>
                          </w:p>
                          <w:p w:rsidR="00D80976" w:rsidRDefault="00D80976">
                            <w:pPr>
                              <w:pStyle w:val="Corpotesto"/>
                              <w:spacing w:before="91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80976" w:rsidRDefault="00D351BF">
                            <w:pPr>
                              <w:ind w:left="67" w:right="5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Ai sensi dell’art. 13 del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D.Lgs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n. 193 del 30.06.2003 il Titolare del Trattamento garantisce che i dati personali verranno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raccolti ,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trattati e diffusi nel rispetto delle disposizioni di cui alla vigente normativa per i soli fini istituzionali per la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defi</w:t>
                            </w:r>
                            <w:r>
                              <w:rPr>
                                <w:sz w:val="18"/>
                              </w:rPr>
                              <w:t>nizione dell’istanza di partecipazione alla Commissione Edilizia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6.65pt;margin-top:14.15pt;width:486pt;height:65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" filled="f" strokeweight=".16931mm">
                <v:path arrowok="t"/>
                <v:textbox inset="0,0,0,0">
                  <w:txbxContent>
                    <w:p w:rsidR="00D80976" w:rsidRDefault="00D80976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D80976" w:rsidRDefault="00D351BF">
                      <w:pPr>
                        <w:ind w:left="42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INFORMATIVA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AI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SENSI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DEL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DECRETO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LEGISLATIVO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30.06.2003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N.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196 e REGOLAMENTO EUROPEO 679/&amp;2016</w:t>
                      </w:r>
                    </w:p>
                    <w:p w:rsidR="00D80976" w:rsidRDefault="00D80976">
                      <w:pPr>
                        <w:pStyle w:val="Corpotesto"/>
                        <w:spacing w:before="91"/>
                        <w:rPr>
                          <w:b/>
                          <w:sz w:val="16"/>
                        </w:rPr>
                      </w:pPr>
                    </w:p>
                    <w:p w:rsidR="00D80976" w:rsidRDefault="00D351BF">
                      <w:pPr>
                        <w:ind w:left="67" w:right="5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Ai sensi dell’art. 13 del </w:t>
                      </w:r>
                      <w:proofErr w:type="spellStart"/>
                      <w:r>
                        <w:rPr>
                          <w:sz w:val="18"/>
                        </w:rPr>
                        <w:t>D.Lgs</w:t>
                      </w:r>
                      <w:proofErr w:type="spellEnd"/>
                      <w:r>
                        <w:rPr>
                          <w:sz w:val="18"/>
                        </w:rPr>
                        <w:t xml:space="preserve"> n. 193 del 30.06.2003 il Titolare del Trattamento garantisce che i dati personali verranno </w:t>
                      </w:r>
                      <w:proofErr w:type="gramStart"/>
                      <w:r>
                        <w:rPr>
                          <w:sz w:val="18"/>
                        </w:rPr>
                        <w:t>raccolti ,</w:t>
                      </w:r>
                      <w:proofErr w:type="gramEnd"/>
                      <w:r>
                        <w:rPr>
                          <w:sz w:val="18"/>
                        </w:rPr>
                        <w:t xml:space="preserve"> trattati e diffusi nel rispetto delle disposizioni di cui alla vigente normativa per i soli fini istituzionali per la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defi</w:t>
                      </w:r>
                      <w:r>
                        <w:rPr>
                          <w:sz w:val="18"/>
                        </w:rPr>
                        <w:t>nizione dell’istanza di partecipazione alla Commissione Edilizia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80976">
      <w:type w:val="continuous"/>
      <w:pgSz w:w="11900" w:h="16840"/>
      <w:pgMar w:top="84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01364"/>
    <w:multiLevelType w:val="hybridMultilevel"/>
    <w:tmpl w:val="3E247BDC"/>
    <w:lvl w:ilvl="0" w:tplc="3A789106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3BD6044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08FAC1D6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E8CC78B6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4" w:tplc="5E60FAEE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1B668EB4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148201C2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DE76FFEC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C770AA18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8B3113A"/>
    <w:multiLevelType w:val="hybridMultilevel"/>
    <w:tmpl w:val="0492A050"/>
    <w:lvl w:ilvl="0" w:tplc="B8ECD56C">
      <w:numFmt w:val="bullet"/>
      <w:lvlText w:val=""/>
      <w:lvlJc w:val="left"/>
      <w:pPr>
        <w:ind w:left="396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2EF0FAEA">
      <w:numFmt w:val="bullet"/>
      <w:lvlText w:val="•"/>
      <w:lvlJc w:val="left"/>
      <w:pPr>
        <w:ind w:left="1354" w:hanging="274"/>
      </w:pPr>
      <w:rPr>
        <w:rFonts w:hint="default"/>
        <w:lang w:val="it-IT" w:eastAsia="en-US" w:bidi="ar-SA"/>
      </w:rPr>
    </w:lvl>
    <w:lvl w:ilvl="2" w:tplc="9DD444BE">
      <w:numFmt w:val="bullet"/>
      <w:lvlText w:val="•"/>
      <w:lvlJc w:val="left"/>
      <w:pPr>
        <w:ind w:left="2308" w:hanging="274"/>
      </w:pPr>
      <w:rPr>
        <w:rFonts w:hint="default"/>
        <w:lang w:val="it-IT" w:eastAsia="en-US" w:bidi="ar-SA"/>
      </w:rPr>
    </w:lvl>
    <w:lvl w:ilvl="3" w:tplc="98E4F686">
      <w:numFmt w:val="bullet"/>
      <w:lvlText w:val="•"/>
      <w:lvlJc w:val="left"/>
      <w:pPr>
        <w:ind w:left="3262" w:hanging="274"/>
      </w:pPr>
      <w:rPr>
        <w:rFonts w:hint="default"/>
        <w:lang w:val="it-IT" w:eastAsia="en-US" w:bidi="ar-SA"/>
      </w:rPr>
    </w:lvl>
    <w:lvl w:ilvl="4" w:tplc="FBD48F70">
      <w:numFmt w:val="bullet"/>
      <w:lvlText w:val="•"/>
      <w:lvlJc w:val="left"/>
      <w:pPr>
        <w:ind w:left="4216" w:hanging="274"/>
      </w:pPr>
      <w:rPr>
        <w:rFonts w:hint="default"/>
        <w:lang w:val="it-IT" w:eastAsia="en-US" w:bidi="ar-SA"/>
      </w:rPr>
    </w:lvl>
    <w:lvl w:ilvl="5" w:tplc="220A3D56">
      <w:numFmt w:val="bullet"/>
      <w:lvlText w:val="•"/>
      <w:lvlJc w:val="left"/>
      <w:pPr>
        <w:ind w:left="5170" w:hanging="274"/>
      </w:pPr>
      <w:rPr>
        <w:rFonts w:hint="default"/>
        <w:lang w:val="it-IT" w:eastAsia="en-US" w:bidi="ar-SA"/>
      </w:rPr>
    </w:lvl>
    <w:lvl w:ilvl="6" w:tplc="82C6748A">
      <w:numFmt w:val="bullet"/>
      <w:lvlText w:val="•"/>
      <w:lvlJc w:val="left"/>
      <w:pPr>
        <w:ind w:left="6124" w:hanging="274"/>
      </w:pPr>
      <w:rPr>
        <w:rFonts w:hint="default"/>
        <w:lang w:val="it-IT" w:eastAsia="en-US" w:bidi="ar-SA"/>
      </w:rPr>
    </w:lvl>
    <w:lvl w:ilvl="7" w:tplc="5BBA8910">
      <w:numFmt w:val="bullet"/>
      <w:lvlText w:val="•"/>
      <w:lvlJc w:val="left"/>
      <w:pPr>
        <w:ind w:left="7078" w:hanging="274"/>
      </w:pPr>
      <w:rPr>
        <w:rFonts w:hint="default"/>
        <w:lang w:val="it-IT" w:eastAsia="en-US" w:bidi="ar-SA"/>
      </w:rPr>
    </w:lvl>
    <w:lvl w:ilvl="8" w:tplc="B890DA20">
      <w:numFmt w:val="bullet"/>
      <w:lvlText w:val="•"/>
      <w:lvlJc w:val="left"/>
      <w:pPr>
        <w:ind w:left="8032" w:hanging="274"/>
      </w:pPr>
      <w:rPr>
        <w:rFonts w:hint="default"/>
        <w:lang w:val="it-IT" w:eastAsia="en-US" w:bidi="ar-SA"/>
      </w:rPr>
    </w:lvl>
  </w:abstractNum>
  <w:abstractNum w:abstractNumId="2" w15:restartNumberingAfterBreak="0">
    <w:nsid w:val="78541103"/>
    <w:multiLevelType w:val="hybridMultilevel"/>
    <w:tmpl w:val="C2245E3C"/>
    <w:lvl w:ilvl="0" w:tplc="84764BE6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173A8838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2F9A7F6A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7BCCE1E0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4" w:tplc="F29E5372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D3C847B4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5352C194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C96A7270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D14602BE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80976"/>
    <w:rsid w:val="00D351BF"/>
    <w:rsid w:val="00D8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91322-F104-4BC2-A0C1-126186C8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 SOSTITUTIVA ATTO NOTORIETA_NEW</dc:title>
  <dc:creator>a.soleti</dc:creator>
  <cp:lastModifiedBy>Fabrizio COGNO</cp:lastModifiedBy>
  <cp:revision>2</cp:revision>
  <dcterms:created xsi:type="dcterms:W3CDTF">2024-07-01T08:05:00Z</dcterms:created>
  <dcterms:modified xsi:type="dcterms:W3CDTF">2024-07-03T16:43:00Z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2024-07-01T00:00:00Z</vt:filetime>
  </property>
  <property fmtid="{D5CDD505-2E9C-101B-9397-08002B2CF9AE}" pid="5" name="Producer">
    <vt:lpwstr>PDFCreator 3.1.2.10844</vt:lpwstr>
  </property>
</Properties>
</file>